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8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53613D">
        <w:rPr>
          <w:b/>
          <w:bCs/>
          <w:color w:val="000000"/>
        </w:rPr>
        <w:t>273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53613D" w:rsidP="005361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8163C2" w:rsidRDefault="008163C2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C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736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7367A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</w:t>
      </w:r>
      <w:proofErr w:type="gramEnd"/>
      <w:r w:rsidRPr="008163C2">
        <w:rPr>
          <w:rFonts w:ascii="Times New Roman" w:hAnsi="Times New Roman" w:cs="Times New Roman"/>
          <w:sz w:val="24"/>
          <w:szCs w:val="24"/>
        </w:rPr>
        <w:t>,</w:t>
      </w:r>
      <w:r w:rsidR="0053613D" w:rsidRPr="0053613D">
        <w:rPr>
          <w:rFonts w:ascii="Times New Roman" w:hAnsi="Times New Roman"/>
          <w:sz w:val="24"/>
          <w:szCs w:val="24"/>
        </w:rPr>
        <w:t xml:space="preserve"> </w:t>
      </w:r>
      <w:r w:rsidR="0053613D">
        <w:rPr>
          <w:rFonts w:ascii="Times New Roman" w:hAnsi="Times New Roman"/>
          <w:sz w:val="24"/>
          <w:szCs w:val="24"/>
        </w:rPr>
        <w:t>р</w:t>
      </w:r>
      <w:r w:rsidR="0053613D" w:rsidRPr="004A48B9">
        <w:rPr>
          <w:rFonts w:ascii="Times New Roman" w:hAnsi="Times New Roman"/>
          <w:sz w:val="24"/>
          <w:szCs w:val="24"/>
        </w:rPr>
        <w:t>ассмотрев проект изменения бюджета на 2017 год</w:t>
      </w:r>
      <w:r w:rsidR="0053613D">
        <w:rPr>
          <w:rFonts w:ascii="Times New Roman" w:hAnsi="Times New Roman"/>
          <w:sz w:val="24"/>
          <w:szCs w:val="24"/>
        </w:rPr>
        <w:t>,</w:t>
      </w:r>
      <w:r w:rsidR="0053613D" w:rsidRPr="004A48B9">
        <w:rPr>
          <w:rFonts w:ascii="Times New Roman" w:hAnsi="Times New Roman"/>
          <w:sz w:val="24"/>
          <w:szCs w:val="24"/>
        </w:rPr>
        <w:t xml:space="preserve"> представленный администрацией Киренского </w:t>
      </w:r>
      <w:r w:rsidR="0053613D">
        <w:rPr>
          <w:rFonts w:ascii="Times New Roman" w:hAnsi="Times New Roman"/>
          <w:sz w:val="24"/>
          <w:szCs w:val="24"/>
        </w:rPr>
        <w:t xml:space="preserve">муниципального </w:t>
      </w:r>
      <w:r w:rsidR="0053613D" w:rsidRPr="004A48B9">
        <w:rPr>
          <w:rFonts w:ascii="Times New Roman" w:hAnsi="Times New Roman"/>
          <w:sz w:val="24"/>
          <w:szCs w:val="24"/>
        </w:rPr>
        <w:t>района,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461AF1" w:rsidRDefault="00BD2015" w:rsidP="008163C2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AF1" w:rsidRPr="00461AF1" w:rsidRDefault="00461AF1" w:rsidP="00AC1D13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</w:t>
      </w:r>
      <w:r w:rsidRPr="00461AF1">
        <w:rPr>
          <w:rFonts w:ascii="Times New Roman" w:hAnsi="Times New Roman"/>
          <w:sz w:val="24"/>
          <w:szCs w:val="24"/>
        </w:rPr>
        <w:t xml:space="preserve">1 изложить в следующей редакции: </w:t>
      </w:r>
    </w:p>
    <w:p w:rsidR="0053613D" w:rsidRPr="004A48B9" w:rsidRDefault="0053613D" w:rsidP="005361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4A48B9">
        <w:rPr>
          <w:rFonts w:ascii="Times New Roman" w:hAnsi="Times New Roman"/>
          <w:sz w:val="24"/>
          <w:szCs w:val="24"/>
        </w:rPr>
        <w:t>далее муниципального района) на 2017 год</w:t>
      </w:r>
      <w:proofErr w:type="gramStart"/>
      <w:r w:rsidRPr="004A48B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613D" w:rsidRPr="004A48B9" w:rsidRDefault="0053613D" w:rsidP="0053613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 xml:space="preserve"> - Общий объем доходов  бюджета муниципального  района в сумме –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1010315,3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 w:rsidRPr="004A48B9">
        <w:rPr>
          <w:rFonts w:ascii="Times New Roman" w:hAnsi="Times New Roman"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>тыс. руб</w:t>
      </w:r>
      <w:r w:rsidRPr="004A48B9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bCs/>
          <w:sz w:val="24"/>
          <w:szCs w:val="24"/>
        </w:rPr>
        <w:t>729650,4</w:t>
      </w:r>
      <w:r w:rsidRPr="004A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>тыс. руб.,</w:t>
      </w:r>
      <w:r w:rsidRPr="004A48B9">
        <w:rPr>
          <w:rFonts w:ascii="Times New Roman" w:hAnsi="Times New Roman"/>
          <w:sz w:val="24"/>
          <w:szCs w:val="24"/>
        </w:rPr>
        <w:t xml:space="preserve"> из них  объем межбюджетных трансфертов из областного  и федерального бюджета </w:t>
      </w:r>
      <w:r w:rsidRPr="004A48B9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725434,3</w:t>
      </w:r>
      <w:r w:rsidRPr="004A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>тыс. руб.</w:t>
      </w:r>
      <w:r w:rsidRPr="004A48B9">
        <w:rPr>
          <w:rFonts w:ascii="Times New Roman" w:hAnsi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4A48B9">
        <w:rPr>
          <w:rFonts w:ascii="Times New Roman" w:hAnsi="Times New Roman"/>
          <w:b/>
          <w:sz w:val="24"/>
          <w:szCs w:val="24"/>
        </w:rPr>
        <w:t xml:space="preserve">5510,55 </w:t>
      </w:r>
      <w:r w:rsidRPr="004A48B9">
        <w:rPr>
          <w:rFonts w:ascii="Times New Roman" w:hAnsi="Times New Roman"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 xml:space="preserve">т.р. </w:t>
      </w:r>
    </w:p>
    <w:p w:rsidR="0053613D" w:rsidRDefault="0053613D" w:rsidP="0053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 xml:space="preserve"> - Общий объем расходов бюджета в сумме – 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1026099,9</w:t>
      </w:r>
      <w:r w:rsidRPr="004A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>тыс. руб.</w:t>
      </w:r>
      <w:r w:rsidRPr="004A48B9">
        <w:rPr>
          <w:rFonts w:ascii="Times New Roman" w:hAnsi="Times New Roman"/>
          <w:sz w:val="24"/>
          <w:szCs w:val="24"/>
        </w:rPr>
        <w:t xml:space="preserve"> </w:t>
      </w:r>
    </w:p>
    <w:p w:rsidR="0053613D" w:rsidRPr="004A48B9" w:rsidRDefault="0053613D" w:rsidP="0053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48B9">
        <w:rPr>
          <w:rFonts w:ascii="Times New Roman" w:hAnsi="Times New Roman"/>
          <w:sz w:val="24"/>
          <w:szCs w:val="24"/>
        </w:rPr>
        <w:t>- Размер дефицита бюджета муниципального района в сумме –</w:t>
      </w:r>
      <w:r w:rsidRPr="004A48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12609,61</w:t>
      </w:r>
      <w:r w:rsidRPr="004A48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A48B9">
        <w:rPr>
          <w:rFonts w:ascii="Times New Roman" w:hAnsi="Times New Roman"/>
          <w:b/>
          <w:sz w:val="24"/>
          <w:szCs w:val="24"/>
        </w:rPr>
        <w:t>тыс</w:t>
      </w:r>
      <w:r w:rsidRPr="004A48B9">
        <w:rPr>
          <w:rFonts w:ascii="Times New Roman" w:hAnsi="Times New Roman"/>
          <w:sz w:val="24"/>
          <w:szCs w:val="24"/>
        </w:rPr>
        <w:t xml:space="preserve">. </w:t>
      </w:r>
      <w:r w:rsidRPr="004A48B9">
        <w:rPr>
          <w:rFonts w:ascii="Times New Roman" w:hAnsi="Times New Roman"/>
          <w:b/>
          <w:sz w:val="24"/>
          <w:szCs w:val="24"/>
        </w:rPr>
        <w:t xml:space="preserve">руб., или </w:t>
      </w:r>
      <w:r>
        <w:rPr>
          <w:rFonts w:ascii="Times New Roman" w:hAnsi="Times New Roman"/>
          <w:b/>
          <w:sz w:val="24"/>
          <w:szCs w:val="24"/>
        </w:rPr>
        <w:t xml:space="preserve">4,49 </w:t>
      </w:r>
      <w:r w:rsidRPr="004A48B9">
        <w:rPr>
          <w:rFonts w:ascii="Times New Roman" w:hAnsi="Times New Roman"/>
          <w:b/>
          <w:sz w:val="24"/>
          <w:szCs w:val="24"/>
        </w:rPr>
        <w:t>%</w:t>
      </w:r>
      <w:r w:rsidRPr="004A48B9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3613D" w:rsidRPr="00AE380A" w:rsidRDefault="0053613D" w:rsidP="0053613D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80A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01.01.2017 года в сумме </w:t>
      </w:r>
      <w:r w:rsidRPr="00AE380A">
        <w:rPr>
          <w:rFonts w:ascii="Times New Roman" w:hAnsi="Times New Roman"/>
          <w:b/>
          <w:sz w:val="24"/>
          <w:szCs w:val="24"/>
        </w:rPr>
        <w:t>3175,0 тыс. рублей</w:t>
      </w:r>
      <w:r w:rsidRPr="00AE380A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AE380A">
        <w:rPr>
          <w:rFonts w:ascii="Times New Roman" w:hAnsi="Times New Roman"/>
          <w:b/>
          <w:bCs/>
          <w:color w:val="000000"/>
          <w:sz w:val="24"/>
          <w:szCs w:val="24"/>
        </w:rPr>
        <w:t xml:space="preserve">15 784,61 </w:t>
      </w:r>
      <w:r w:rsidRPr="00AE380A">
        <w:rPr>
          <w:rFonts w:ascii="Times New Roman" w:hAnsi="Times New Roman"/>
          <w:b/>
          <w:sz w:val="24"/>
          <w:szCs w:val="24"/>
        </w:rPr>
        <w:t>тыс. рублей.</w:t>
      </w:r>
    </w:p>
    <w:p w:rsidR="00461AF1" w:rsidRPr="00461AF1" w:rsidRDefault="0053613D" w:rsidP="0053613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0A">
        <w:rPr>
          <w:rFonts w:ascii="Times New Roman" w:hAnsi="Times New Roman"/>
          <w:sz w:val="24"/>
          <w:szCs w:val="24"/>
        </w:rPr>
        <w:lastRenderedPageBreak/>
        <w:t>Направить на покрытие дефицита бюджета</w:t>
      </w:r>
      <w:r w:rsidRPr="004A48B9">
        <w:rPr>
          <w:rFonts w:ascii="Times New Roman" w:hAnsi="Times New Roman"/>
          <w:sz w:val="24"/>
          <w:szCs w:val="24"/>
        </w:rPr>
        <w:t xml:space="preserve"> поступления из источников  внутреннего финансирования дефицита бюджета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461AF1"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1 к </w:t>
      </w:r>
      <w:r w:rsidR="00461AF1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461AF1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Установить прогнозируемые д</w:t>
      </w:r>
      <w:r>
        <w:rPr>
          <w:rFonts w:ascii="Times New Roman" w:hAnsi="Times New Roman" w:cs="Times New Roman"/>
          <w:sz w:val="24"/>
          <w:szCs w:val="24"/>
        </w:rPr>
        <w:t xml:space="preserve">оходы бюджета </w:t>
      </w:r>
      <w:r w:rsidRPr="00461AF1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на 2017 год и плановый период </w:t>
      </w:r>
      <w:r w:rsidRPr="00461AF1">
        <w:rPr>
          <w:rFonts w:ascii="Times New Roman" w:hAnsi="Times New Roman" w:cs="Times New Roman"/>
          <w:sz w:val="24"/>
          <w:szCs w:val="24"/>
        </w:rPr>
        <w:t>по кла</w:t>
      </w:r>
      <w:r>
        <w:rPr>
          <w:rFonts w:ascii="Times New Roman" w:hAnsi="Times New Roman" w:cs="Times New Roman"/>
          <w:sz w:val="24"/>
          <w:szCs w:val="24"/>
        </w:rPr>
        <w:t xml:space="preserve">ссификации доходов бюджетов РФ </w:t>
      </w:r>
      <w:r w:rsidRPr="00461AF1">
        <w:rPr>
          <w:rFonts w:ascii="Times New Roman" w:hAnsi="Times New Roman" w:cs="Times New Roman"/>
          <w:sz w:val="24"/>
          <w:szCs w:val="24"/>
        </w:rPr>
        <w:t xml:space="preserve">в объеме в соответствии с </w:t>
      </w:r>
      <w:r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5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461AF1" w:rsidRPr="00461AF1" w:rsidRDefault="0053613D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17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317">
        <w:rPr>
          <w:rFonts w:ascii="Times New Roman" w:hAnsi="Times New Roman"/>
          <w:sz w:val="24"/>
          <w:szCs w:val="24"/>
        </w:rPr>
        <w:t>-</w:t>
      </w:r>
      <w:r w:rsidRPr="008C0317">
        <w:rPr>
          <w:rFonts w:ascii="Times New Roman" w:hAnsi="Times New Roman"/>
          <w:b/>
          <w:sz w:val="24"/>
          <w:szCs w:val="24"/>
        </w:rPr>
        <w:t xml:space="preserve"> </w:t>
      </w:r>
      <w:r w:rsidRPr="008C0317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 </w:t>
      </w:r>
      <w:r w:rsidRPr="008C0317">
        <w:rPr>
          <w:rFonts w:ascii="Times New Roman" w:hAnsi="Times New Roman"/>
          <w:sz w:val="24"/>
          <w:szCs w:val="24"/>
        </w:rPr>
        <w:t>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461AF1"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61AF1"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570852"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(подразделений) федеральных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номер 6.1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районного бюджета - органов государственной власти Иркутской области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6.2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бюджета,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 п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7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="00461AF1" w:rsidRPr="00461AF1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прогнозируемых к получению из </w:t>
      </w:r>
      <w:r w:rsidR="00461AF1" w:rsidRPr="00461AF1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sz w:val="24"/>
          <w:szCs w:val="24"/>
        </w:rPr>
        <w:t>2017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sz w:val="24"/>
          <w:szCs w:val="24"/>
        </w:rPr>
        <w:t>-</w:t>
      </w:r>
      <w:r w:rsidR="00461AF1" w:rsidRPr="0046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13D">
        <w:rPr>
          <w:rFonts w:ascii="Times New Roman" w:hAnsi="Times New Roman"/>
          <w:b/>
          <w:bCs/>
          <w:sz w:val="24"/>
          <w:szCs w:val="24"/>
        </w:rPr>
        <w:t>729650,4</w:t>
      </w:r>
      <w:r w:rsidR="0053613D" w:rsidRPr="004A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13D" w:rsidRPr="004A48B9">
        <w:rPr>
          <w:rFonts w:ascii="Times New Roman" w:hAnsi="Times New Roman"/>
          <w:b/>
          <w:sz w:val="24"/>
          <w:szCs w:val="24"/>
        </w:rPr>
        <w:t>тыс. руб</w:t>
      </w:r>
      <w:r w:rsidR="0053613D" w:rsidRPr="004A48B9">
        <w:rPr>
          <w:rFonts w:ascii="Times New Roman" w:hAnsi="Times New Roman"/>
          <w:sz w:val="24"/>
          <w:szCs w:val="24"/>
        </w:rPr>
        <w:t>.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8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61AF1" w:rsidRPr="00461AF1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="00461AF1" w:rsidRPr="00461AF1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Российской Федерации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на 2017 год и плановый период </w:t>
      </w:r>
      <w:r w:rsidRPr="0057085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приложениям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10,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11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 w:rsidR="00570852"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461AF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57085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570852">
        <w:rPr>
          <w:rFonts w:ascii="Times New Roman" w:hAnsi="Times New Roman" w:cs="Times New Roman"/>
          <w:b/>
          <w:sz w:val="24"/>
          <w:szCs w:val="24"/>
        </w:rPr>
        <w:t>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>12,</w:t>
      </w:r>
      <w:r w:rsidR="005708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13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ве</w:t>
      </w:r>
      <w:r w:rsidR="00570852"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461AF1">
        <w:rPr>
          <w:rFonts w:ascii="Times New Roman" w:hAnsi="Times New Roman" w:cs="Times New Roman"/>
          <w:sz w:val="24"/>
          <w:szCs w:val="24"/>
        </w:rPr>
        <w:t xml:space="preserve">бюджета на 2017 год и плановый период </w:t>
      </w:r>
      <w:r w:rsidR="0057085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570852">
        <w:rPr>
          <w:rFonts w:ascii="Times New Roman" w:hAnsi="Times New Roman" w:cs="Times New Roman"/>
          <w:b/>
          <w:sz w:val="24"/>
          <w:szCs w:val="24"/>
        </w:rPr>
        <w:t>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14,</w:t>
      </w:r>
      <w:r w:rsidR="005708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15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61AF1" w:rsidRPr="00461AF1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на 2017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20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1</w:t>
      </w:r>
      <w:r w:rsidR="0053613D">
        <w:rPr>
          <w:rFonts w:ascii="Times New Roman" w:hAnsi="Times New Roman" w:cs="Times New Roman"/>
          <w:sz w:val="24"/>
          <w:szCs w:val="24"/>
        </w:rPr>
        <w:t>2</w:t>
      </w:r>
      <w:r w:rsidRPr="005708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613D" w:rsidRPr="0053613D" w:rsidRDefault="0053613D" w:rsidP="0053613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613D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</w:t>
      </w:r>
      <w:r w:rsidRPr="0053613D">
        <w:rPr>
          <w:rFonts w:ascii="Times New Roman" w:hAnsi="Times New Roman"/>
          <w:b/>
          <w:sz w:val="24"/>
          <w:szCs w:val="24"/>
        </w:rPr>
        <w:t xml:space="preserve"> </w:t>
      </w:r>
      <w:r w:rsidRPr="0053613D">
        <w:rPr>
          <w:rFonts w:ascii="Times New Roman" w:hAnsi="Times New Roman"/>
          <w:sz w:val="24"/>
          <w:szCs w:val="24"/>
        </w:rPr>
        <w:t>поселений в 2017 году</w:t>
      </w:r>
      <w:r w:rsidRPr="0053613D">
        <w:rPr>
          <w:rFonts w:ascii="Times New Roman" w:hAnsi="Times New Roman"/>
          <w:b/>
          <w:sz w:val="24"/>
          <w:szCs w:val="24"/>
        </w:rPr>
        <w:t xml:space="preserve"> в сумме – 52066,9 тыс. рублей.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1</w:t>
      </w:r>
      <w:r w:rsidR="0053613D">
        <w:rPr>
          <w:rFonts w:ascii="Times New Roman" w:hAnsi="Times New Roman" w:cs="Times New Roman"/>
          <w:sz w:val="24"/>
          <w:szCs w:val="24"/>
        </w:rPr>
        <w:t>3</w:t>
      </w:r>
      <w:r w:rsidRPr="005708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613D" w:rsidRPr="0053613D" w:rsidRDefault="0053613D" w:rsidP="005361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3613D">
        <w:rPr>
          <w:rFonts w:ascii="Times New Roman" w:hAnsi="Times New Roman" w:cs="Times New Roman"/>
          <w:sz w:val="24"/>
          <w:szCs w:val="24"/>
        </w:rPr>
        <w:t>в составе расход</w:t>
      </w:r>
      <w:r>
        <w:rPr>
          <w:rFonts w:ascii="Times New Roman" w:hAnsi="Times New Roman" w:cs="Times New Roman"/>
          <w:sz w:val="24"/>
          <w:szCs w:val="24"/>
        </w:rPr>
        <w:t xml:space="preserve">ов  бюджета МО Киренский район </w:t>
      </w:r>
      <w:r w:rsidRPr="0053613D">
        <w:rPr>
          <w:rFonts w:ascii="Times New Roman" w:hAnsi="Times New Roman" w:cs="Times New Roman"/>
          <w:sz w:val="24"/>
          <w:szCs w:val="24"/>
        </w:rPr>
        <w:t>на 2017 год и плановый период:</w:t>
      </w:r>
    </w:p>
    <w:p w:rsidR="0053613D" w:rsidRPr="0053613D" w:rsidRDefault="0053613D" w:rsidP="005361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53613D">
        <w:rPr>
          <w:rFonts w:ascii="Times New Roman" w:hAnsi="Times New Roman" w:cs="Times New Roman"/>
          <w:sz w:val="24"/>
          <w:szCs w:val="24"/>
        </w:rPr>
        <w:t>дотаций на выравнивание бюджетной обеспеченности поселений, образующих  районный фонд финансовой поддержки поселений в 2017 году в сумме-</w:t>
      </w:r>
      <w:r w:rsidRPr="0053613D">
        <w:rPr>
          <w:rFonts w:ascii="Times New Roman" w:hAnsi="Times New Roman" w:cs="Times New Roman"/>
          <w:b/>
          <w:sz w:val="24"/>
          <w:szCs w:val="24"/>
        </w:rPr>
        <w:t>52066,9 т. р.</w:t>
      </w:r>
    </w:p>
    <w:p w:rsidR="0053613D" w:rsidRPr="0053613D" w:rsidRDefault="0053613D" w:rsidP="005361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3D">
        <w:rPr>
          <w:rFonts w:ascii="Times New Roman" w:hAnsi="Times New Roman" w:cs="Times New Roman"/>
          <w:sz w:val="24"/>
          <w:szCs w:val="24"/>
        </w:rPr>
        <w:t>установить весовые коэффициенты для расчета дотации на выравнивание бюдже</w:t>
      </w:r>
      <w:r>
        <w:rPr>
          <w:rFonts w:ascii="Times New Roman" w:hAnsi="Times New Roman" w:cs="Times New Roman"/>
          <w:sz w:val="24"/>
          <w:szCs w:val="24"/>
        </w:rPr>
        <w:t xml:space="preserve">тной обеспеченности, утвердить </w:t>
      </w:r>
      <w:r w:rsidRPr="0053613D">
        <w:rPr>
          <w:rFonts w:ascii="Times New Roman" w:hAnsi="Times New Roman" w:cs="Times New Roman"/>
          <w:sz w:val="24"/>
          <w:szCs w:val="24"/>
        </w:rPr>
        <w:t>распределение суммы дотации между поселениями в соответствии с</w:t>
      </w:r>
      <w:r w:rsidRPr="0053613D">
        <w:rPr>
          <w:rFonts w:ascii="Times New Roman" w:hAnsi="Times New Roman" w:cs="Times New Roman"/>
          <w:b/>
          <w:sz w:val="24"/>
          <w:szCs w:val="24"/>
        </w:rPr>
        <w:t xml:space="preserve"> приложением №2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613D">
        <w:rPr>
          <w:rFonts w:ascii="Times New Roman" w:hAnsi="Times New Roman" w:cs="Times New Roman"/>
          <w:b/>
          <w:sz w:val="24"/>
          <w:szCs w:val="24"/>
        </w:rPr>
        <w:t xml:space="preserve"> к данному Решению.</w:t>
      </w:r>
    </w:p>
    <w:p w:rsidR="0053613D" w:rsidRPr="0053613D" w:rsidRDefault="0053613D" w:rsidP="005361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AF1" w:rsidRPr="00191942" w:rsidRDefault="00461AF1" w:rsidP="0053613D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42">
        <w:rPr>
          <w:rFonts w:ascii="Times New Roman" w:hAnsi="Times New Roman" w:cs="Times New Roman"/>
          <w:sz w:val="24"/>
          <w:szCs w:val="24"/>
        </w:rPr>
        <w:t>Статью 1</w:t>
      </w:r>
      <w:r w:rsidR="0053613D">
        <w:rPr>
          <w:rFonts w:ascii="Times New Roman" w:hAnsi="Times New Roman" w:cs="Times New Roman"/>
          <w:sz w:val="24"/>
          <w:szCs w:val="24"/>
        </w:rPr>
        <w:t>5</w:t>
      </w:r>
      <w:r w:rsidRPr="001919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613D" w:rsidRPr="0053613D" w:rsidRDefault="0053613D" w:rsidP="0053613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53613D" w:rsidRPr="0053613D" w:rsidRDefault="0053613D" w:rsidP="00536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53613D" w:rsidRPr="0053613D" w:rsidRDefault="0053613D" w:rsidP="00536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lastRenderedPageBreak/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3613D" w:rsidRPr="0053613D" w:rsidRDefault="0053613D" w:rsidP="00536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53613D" w:rsidRPr="004A48B9" w:rsidRDefault="0053613D" w:rsidP="0053613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="00461AF1" w:rsidRPr="0053613D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91942" w:rsidRPr="0053613D"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53613D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53613D">
        <w:rPr>
          <w:rFonts w:ascii="Times New Roman" w:hAnsi="Times New Roman" w:cs="Times New Roman"/>
          <w:b/>
          <w:sz w:val="24"/>
          <w:szCs w:val="24"/>
        </w:rPr>
        <w:t>27</w:t>
      </w:r>
      <w:r w:rsidR="00461AF1" w:rsidRPr="0053613D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91942" w:rsidRPr="0053613D"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53613D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="00461AF1" w:rsidRPr="00536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B9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>
        <w:rPr>
          <w:rFonts w:ascii="Times New Roman" w:hAnsi="Times New Roman"/>
          <w:sz w:val="24"/>
          <w:szCs w:val="24"/>
        </w:rPr>
        <w:t>данном</w:t>
      </w:r>
      <w:r w:rsidRPr="004A48B9">
        <w:rPr>
          <w:rFonts w:ascii="Times New Roman" w:hAnsi="Times New Roman"/>
          <w:sz w:val="24"/>
          <w:szCs w:val="24"/>
        </w:rPr>
        <w:t xml:space="preserve"> пункте субсидий устанавливается </w:t>
      </w:r>
      <w:r>
        <w:rPr>
          <w:rFonts w:ascii="Times New Roman" w:hAnsi="Times New Roman"/>
          <w:sz w:val="24"/>
          <w:szCs w:val="24"/>
        </w:rPr>
        <w:t>а</w:t>
      </w:r>
      <w:r w:rsidRPr="004A48B9">
        <w:rPr>
          <w:rFonts w:ascii="Times New Roman" w:hAnsi="Times New Roman"/>
          <w:sz w:val="24"/>
          <w:szCs w:val="24"/>
        </w:rPr>
        <w:t>дминистрацией Киренск</w:t>
      </w:r>
      <w:r>
        <w:rPr>
          <w:rFonts w:ascii="Times New Roman" w:hAnsi="Times New Roman"/>
          <w:sz w:val="24"/>
          <w:szCs w:val="24"/>
        </w:rPr>
        <w:t>ого</w:t>
      </w:r>
      <w:r w:rsidRPr="004A4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A48B9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4A48B9">
        <w:rPr>
          <w:rFonts w:ascii="Times New Roman" w:hAnsi="Times New Roman"/>
          <w:sz w:val="24"/>
          <w:szCs w:val="24"/>
        </w:rPr>
        <w:t>.</w:t>
      </w:r>
    </w:p>
    <w:p w:rsidR="0053613D" w:rsidRPr="0053613D" w:rsidRDefault="0053613D" w:rsidP="0053613D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Статью 18 изложить в следующей редакции:</w:t>
      </w:r>
    </w:p>
    <w:p w:rsidR="0053613D" w:rsidRPr="0053613D" w:rsidRDefault="0053613D" w:rsidP="005361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</w:t>
      </w:r>
      <w:r>
        <w:rPr>
          <w:rFonts w:ascii="Times New Roman" w:hAnsi="Times New Roman" w:cs="Times New Roman"/>
          <w:sz w:val="24"/>
          <w:szCs w:val="24"/>
        </w:rPr>
        <w:t xml:space="preserve">тоянию на 1 января 2018 года в </w:t>
      </w:r>
      <w:r w:rsidRPr="0053613D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3613D">
        <w:rPr>
          <w:rFonts w:ascii="Times New Roman" w:hAnsi="Times New Roman" w:cs="Times New Roman"/>
          <w:b/>
          <w:sz w:val="24"/>
          <w:szCs w:val="24"/>
        </w:rPr>
        <w:t>16331,6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3D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3D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</w:t>
      </w:r>
      <w:r w:rsidRPr="0053613D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36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1 января 2019 года в </w:t>
      </w:r>
      <w:r w:rsidRPr="0053613D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3613D">
        <w:rPr>
          <w:rFonts w:ascii="Times New Roman" w:hAnsi="Times New Roman" w:cs="Times New Roman"/>
          <w:b/>
          <w:sz w:val="24"/>
          <w:szCs w:val="24"/>
        </w:rPr>
        <w:t>36023,7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13D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13D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</w:t>
      </w:r>
      <w:r w:rsidRPr="0053613D">
        <w:rPr>
          <w:rFonts w:ascii="Times New Roman" w:hAnsi="Times New Roman" w:cs="Times New Roman"/>
          <w:b/>
          <w:sz w:val="24"/>
          <w:szCs w:val="24"/>
        </w:rPr>
        <w:t>0 рублей</w:t>
      </w:r>
      <w:proofErr w:type="gramStart"/>
      <w:r w:rsidRPr="005361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6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1 января 2020 года в </w:t>
      </w:r>
      <w:r w:rsidRPr="0053613D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53613D">
        <w:rPr>
          <w:rFonts w:ascii="Times New Roman" w:hAnsi="Times New Roman" w:cs="Times New Roman"/>
          <w:b/>
          <w:sz w:val="24"/>
          <w:szCs w:val="24"/>
        </w:rPr>
        <w:t>53159,9 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3D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</w:t>
      </w:r>
      <w:r w:rsidRPr="0053613D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3613D">
        <w:rPr>
          <w:rFonts w:ascii="Times New Roman" w:hAnsi="Times New Roman" w:cs="Times New Roman"/>
          <w:sz w:val="24"/>
          <w:szCs w:val="24"/>
        </w:rPr>
        <w:t>.</w:t>
      </w:r>
    </w:p>
    <w:p w:rsidR="0053613D" w:rsidRPr="0053613D" w:rsidRDefault="0053613D" w:rsidP="0053613D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Статью 19 изложить в следующей редакции:</w:t>
      </w:r>
    </w:p>
    <w:p w:rsidR="0053613D" w:rsidRPr="0053613D" w:rsidRDefault="0053613D" w:rsidP="005361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3D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2017 год и планов</w:t>
      </w:r>
      <w:r>
        <w:rPr>
          <w:rFonts w:ascii="Times New Roman" w:hAnsi="Times New Roman" w:cs="Times New Roman"/>
          <w:sz w:val="24"/>
          <w:szCs w:val="24"/>
        </w:rPr>
        <w:t>ый период в соответствии</w:t>
      </w:r>
      <w:r w:rsidRPr="0053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3613D">
        <w:rPr>
          <w:rFonts w:ascii="Times New Roman" w:hAnsi="Times New Roman" w:cs="Times New Roman"/>
          <w:b/>
          <w:sz w:val="24"/>
          <w:szCs w:val="24"/>
        </w:rPr>
        <w:t>приложением номер 31 к настоящему Решению.</w:t>
      </w:r>
    </w:p>
    <w:p w:rsidR="00461AF1" w:rsidRPr="0053613D" w:rsidRDefault="00461AF1" w:rsidP="00536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39C5" w:rsidRPr="00C75D57" w:rsidRDefault="005F39C5" w:rsidP="0053613D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53613D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13" w:rsidRPr="00984BB1" w:rsidRDefault="00AC1D13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891" w:rsidRDefault="000F4891" w:rsidP="000F48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35C5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ствующий</w:t>
      </w:r>
      <w:r w:rsidRPr="00F03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</w:p>
    <w:p w:rsidR="000F4891" w:rsidRPr="00F035C5" w:rsidRDefault="000F4891" w:rsidP="000F48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35C5"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984BB1" w:rsidRPr="00984BB1" w:rsidRDefault="00984BB1" w:rsidP="000F4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820F8F"/>
    <w:multiLevelType w:val="multilevel"/>
    <w:tmpl w:val="81504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551DD"/>
    <w:multiLevelType w:val="multilevel"/>
    <w:tmpl w:val="81504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7"/>
  </w:num>
  <w:num w:numId="10">
    <w:abstractNumId w:val="9"/>
  </w:num>
  <w:num w:numId="11">
    <w:abstractNumId w:val="5"/>
  </w:num>
  <w:num w:numId="12">
    <w:abstractNumId w:val="1"/>
  </w:num>
  <w:num w:numId="13">
    <w:abstractNumId w:val="28"/>
  </w:num>
  <w:num w:numId="14">
    <w:abstractNumId w:val="11"/>
  </w:num>
  <w:num w:numId="15">
    <w:abstractNumId w:val="30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19"/>
  </w:num>
  <w:num w:numId="31">
    <w:abstractNumId w:val="33"/>
  </w:num>
  <w:num w:numId="32">
    <w:abstractNumId w:val="21"/>
  </w:num>
  <w:num w:numId="33">
    <w:abstractNumId w:val="8"/>
  </w:num>
  <w:num w:numId="34">
    <w:abstractNumId w:val="18"/>
  </w:num>
  <w:num w:numId="35">
    <w:abstractNumId w:val="14"/>
  </w:num>
  <w:num w:numId="36">
    <w:abstractNumId w:val="4"/>
  </w:num>
  <w:num w:numId="37">
    <w:abstractNumId w:val="25"/>
  </w:num>
  <w:num w:numId="38">
    <w:abstractNumId w:val="3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F4891"/>
    <w:rsid w:val="001009BE"/>
    <w:rsid w:val="00111BCC"/>
    <w:rsid w:val="00191942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1AF1"/>
    <w:rsid w:val="00463D8D"/>
    <w:rsid w:val="00496A4E"/>
    <w:rsid w:val="004E729A"/>
    <w:rsid w:val="00515E84"/>
    <w:rsid w:val="00532E9D"/>
    <w:rsid w:val="00534214"/>
    <w:rsid w:val="0053613D"/>
    <w:rsid w:val="00553737"/>
    <w:rsid w:val="00570852"/>
    <w:rsid w:val="005A5807"/>
    <w:rsid w:val="005B2BB8"/>
    <w:rsid w:val="005C137C"/>
    <w:rsid w:val="005F39C5"/>
    <w:rsid w:val="0060132D"/>
    <w:rsid w:val="006B75B0"/>
    <w:rsid w:val="006D0C7A"/>
    <w:rsid w:val="00707B87"/>
    <w:rsid w:val="0072644A"/>
    <w:rsid w:val="007367A2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42957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9F3A58"/>
    <w:rsid w:val="00A076A4"/>
    <w:rsid w:val="00A60474"/>
    <w:rsid w:val="00A6351A"/>
    <w:rsid w:val="00A639C0"/>
    <w:rsid w:val="00A871BD"/>
    <w:rsid w:val="00AC1D13"/>
    <w:rsid w:val="00AD27C9"/>
    <w:rsid w:val="00AF0643"/>
    <w:rsid w:val="00AF4C63"/>
    <w:rsid w:val="00B31EE7"/>
    <w:rsid w:val="00B41922"/>
    <w:rsid w:val="00B44C00"/>
    <w:rsid w:val="00B47E6E"/>
    <w:rsid w:val="00B82E47"/>
    <w:rsid w:val="00B8548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0B0C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D37CC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0F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A72D-9428-4204-92AF-735564AE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2017-11-28T06:29:00Z</cp:lastPrinted>
  <dcterms:created xsi:type="dcterms:W3CDTF">2017-11-27T00:57:00Z</dcterms:created>
  <dcterms:modified xsi:type="dcterms:W3CDTF">2017-11-28T06:30:00Z</dcterms:modified>
</cp:coreProperties>
</file>